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9A16" w14:textId="35208636" w:rsidR="00C630EF" w:rsidRPr="00964BFA" w:rsidRDefault="00C21B7B" w:rsidP="00C630EF">
      <w:pPr>
        <w:pStyle w:val="a6"/>
        <w:jc w:val="right"/>
        <w:rPr>
          <w:rFonts w:ascii="Arial" w:hAnsi="Arial" w:cs="Arial"/>
          <w:color w:val="333399"/>
          <w:sz w:val="28"/>
          <w:szCs w:val="28"/>
          <w:u w:val="single"/>
          <w:lang w:val="ru-RU"/>
        </w:rPr>
      </w:pPr>
      <w:r>
        <w:rPr>
          <w:rFonts w:ascii="Arial" w:hAnsi="Arial" w:cs="Arial"/>
          <w:noProof/>
          <w:color w:val="333399"/>
          <w:sz w:val="28"/>
          <w:szCs w:val="28"/>
          <w:u w:val="single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6100A10" wp14:editId="6923D2CD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81050" cy="800100"/>
            <wp:effectExtent l="0" t="0" r="6350" b="127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11210" w14:textId="77777777" w:rsidR="00C630EF" w:rsidRDefault="00C630EF" w:rsidP="00C630EF">
      <w:pPr>
        <w:pStyle w:val="a6"/>
        <w:rPr>
          <w:rFonts w:ascii="Arial" w:hAnsi="Arial" w:cs="Arial"/>
          <w:color w:val="333399"/>
          <w:sz w:val="28"/>
          <w:szCs w:val="28"/>
        </w:rPr>
      </w:pPr>
    </w:p>
    <w:p w14:paraId="7CFEC201" w14:textId="77777777" w:rsidR="00C630EF" w:rsidRDefault="00C630EF" w:rsidP="00C630EF">
      <w:pPr>
        <w:pStyle w:val="a6"/>
        <w:rPr>
          <w:rFonts w:ascii="Arial" w:hAnsi="Arial" w:cs="Arial"/>
          <w:color w:val="333399"/>
          <w:sz w:val="28"/>
          <w:szCs w:val="28"/>
        </w:rPr>
      </w:pPr>
    </w:p>
    <w:p w14:paraId="5465AA88" w14:textId="77777777" w:rsidR="007E59A3" w:rsidRDefault="007E59A3" w:rsidP="00C630EF">
      <w:pPr>
        <w:pStyle w:val="a6"/>
        <w:rPr>
          <w:rFonts w:ascii="Arial" w:hAnsi="Arial" w:cs="Arial"/>
          <w:color w:val="0000FF"/>
          <w:sz w:val="28"/>
        </w:rPr>
      </w:pPr>
    </w:p>
    <w:p w14:paraId="5B4BFB25" w14:textId="77777777" w:rsidR="00C630EF" w:rsidRPr="002E38E0" w:rsidRDefault="00C630EF" w:rsidP="00C630EF">
      <w:pPr>
        <w:pStyle w:val="a6"/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color w:val="0000FF"/>
          <w:sz w:val="28"/>
        </w:rPr>
        <w:t>Союз представительных</w:t>
      </w:r>
      <w:r w:rsidRPr="002E38E0">
        <w:rPr>
          <w:rFonts w:ascii="Arial" w:hAnsi="Arial" w:cs="Arial"/>
          <w:color w:val="0000FF"/>
          <w:sz w:val="28"/>
        </w:rPr>
        <w:t xml:space="preserve"> органов </w:t>
      </w:r>
    </w:p>
    <w:p w14:paraId="0CEEAF2F" w14:textId="77777777" w:rsidR="00C630EF" w:rsidRDefault="00C630EF" w:rsidP="00C630EF">
      <w:pPr>
        <w:pStyle w:val="a6"/>
        <w:spacing w:line="360" w:lineRule="auto"/>
        <w:rPr>
          <w:rFonts w:ascii="Arial" w:hAnsi="Arial" w:cs="Arial"/>
          <w:color w:val="0000FF"/>
          <w:sz w:val="28"/>
        </w:rPr>
      </w:pPr>
      <w:r w:rsidRPr="002E38E0">
        <w:rPr>
          <w:rFonts w:ascii="Arial" w:hAnsi="Arial" w:cs="Arial"/>
          <w:color w:val="0000FF"/>
          <w:sz w:val="28"/>
        </w:rPr>
        <w:t>муниципальных образований Р</w:t>
      </w:r>
      <w:r w:rsidR="00551499">
        <w:rPr>
          <w:rFonts w:ascii="Arial" w:hAnsi="Arial" w:cs="Arial"/>
          <w:color w:val="0000FF"/>
          <w:sz w:val="28"/>
        </w:rPr>
        <w:t xml:space="preserve">оссийской </w:t>
      </w:r>
      <w:r w:rsidRPr="002E38E0">
        <w:rPr>
          <w:rFonts w:ascii="Arial" w:hAnsi="Arial" w:cs="Arial"/>
          <w:color w:val="0000FF"/>
          <w:sz w:val="28"/>
        </w:rPr>
        <w:t>Ф</w:t>
      </w:r>
      <w:r w:rsidR="00551499">
        <w:rPr>
          <w:rFonts w:ascii="Arial" w:hAnsi="Arial" w:cs="Arial"/>
          <w:color w:val="0000FF"/>
          <w:sz w:val="28"/>
        </w:rPr>
        <w:t>едерации</w:t>
      </w:r>
    </w:p>
    <w:p w14:paraId="3BC35167" w14:textId="3E9D6D0D" w:rsidR="00C630EF" w:rsidRPr="001A5E3B" w:rsidRDefault="00C21B7B" w:rsidP="00C630EF">
      <w:pPr>
        <w:pStyle w:val="a6"/>
        <w:spacing w:line="360" w:lineRule="auto"/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b w:val="0"/>
          <w:noProof/>
          <w:color w:val="333399"/>
          <w:sz w:val="16"/>
          <w:szCs w:val="16"/>
          <w:u w:val="single"/>
          <w:lang w:val="en-US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EF4C2" wp14:editId="38A8CBC1">
                <wp:simplePos x="0" y="0"/>
                <wp:positionH relativeFrom="column">
                  <wp:posOffset>304800</wp:posOffset>
                </wp:positionH>
                <wp:positionV relativeFrom="paragraph">
                  <wp:posOffset>186690</wp:posOffset>
                </wp:positionV>
                <wp:extent cx="5410200" cy="0"/>
                <wp:effectExtent l="38100" t="34290" r="50800" b="546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7pt" to="450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" strokecolor="#f60" strokeweight="4.5pt">
                <v:stroke linestyle="thickThin"/>
              </v:line>
            </w:pict>
          </mc:Fallback>
        </mc:AlternateContent>
      </w:r>
    </w:p>
    <w:p w14:paraId="4F16A027" w14:textId="77777777" w:rsidR="00C630EF" w:rsidRPr="00D9486B" w:rsidRDefault="00C630EF" w:rsidP="00C630EF">
      <w:pPr>
        <w:pStyle w:val="a6"/>
        <w:rPr>
          <w:rFonts w:ascii="Arial" w:hAnsi="Arial" w:cs="Arial"/>
          <w:b w:val="0"/>
          <w:color w:val="333399"/>
          <w:sz w:val="8"/>
          <w:szCs w:val="8"/>
          <w:u w:val="single"/>
        </w:rPr>
      </w:pPr>
    </w:p>
    <w:p w14:paraId="320AD9CD" w14:textId="77777777" w:rsidR="007E59A3" w:rsidRDefault="007E59A3" w:rsidP="00BD5675">
      <w:pPr>
        <w:jc w:val="both"/>
        <w:rPr>
          <w:rFonts w:ascii="Arial" w:hAnsi="Arial" w:cs="Arial"/>
        </w:rPr>
      </w:pPr>
    </w:p>
    <w:p w14:paraId="65525AF2" w14:textId="77777777" w:rsidR="003D69D0" w:rsidRPr="00603F8A" w:rsidRDefault="00BC29AF" w:rsidP="00603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 мая</w:t>
      </w:r>
      <w:r w:rsidR="00B50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BC6A5F">
        <w:rPr>
          <w:rFonts w:ascii="Arial" w:hAnsi="Arial" w:cs="Arial"/>
        </w:rPr>
        <w:t xml:space="preserve"> года</w:t>
      </w:r>
      <w:r w:rsidR="00BC6A5F">
        <w:rPr>
          <w:rFonts w:ascii="Arial" w:hAnsi="Arial" w:cs="Arial"/>
        </w:rPr>
        <w:tab/>
      </w:r>
      <w:r w:rsidR="00BC6A5F">
        <w:rPr>
          <w:rFonts w:ascii="Arial" w:hAnsi="Arial" w:cs="Arial"/>
        </w:rPr>
        <w:tab/>
      </w:r>
      <w:r w:rsidR="00BC6A5F">
        <w:rPr>
          <w:rFonts w:ascii="Arial" w:hAnsi="Arial" w:cs="Arial"/>
        </w:rPr>
        <w:tab/>
      </w:r>
      <w:r w:rsidR="00BC6A5F">
        <w:rPr>
          <w:rFonts w:ascii="Arial" w:hAnsi="Arial" w:cs="Arial"/>
        </w:rPr>
        <w:tab/>
      </w:r>
      <w:r w:rsidR="00BC6A5F">
        <w:rPr>
          <w:rFonts w:ascii="Arial" w:hAnsi="Arial" w:cs="Arial"/>
        </w:rPr>
        <w:tab/>
      </w:r>
      <w:r w:rsidR="00BC6A5F">
        <w:rPr>
          <w:rFonts w:ascii="Arial" w:hAnsi="Arial" w:cs="Arial"/>
        </w:rPr>
        <w:tab/>
      </w:r>
      <w:r w:rsidR="00BC6A5F" w:rsidRPr="00BC6A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г. Евпатория</w:t>
      </w:r>
    </w:p>
    <w:p w14:paraId="2377EF13" w14:textId="3E6A9A88" w:rsidR="00C87C5C" w:rsidRDefault="00686711" w:rsidP="00BD567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5030D7">
        <w:rPr>
          <w:sz w:val="28"/>
          <w:szCs w:val="28"/>
        </w:rPr>
        <w:t>4</w:t>
      </w:r>
      <w:bookmarkStart w:id="0" w:name="_GoBack"/>
      <w:bookmarkEnd w:id="0"/>
    </w:p>
    <w:p w14:paraId="4B1B7ABA" w14:textId="77777777" w:rsidR="00BD5675" w:rsidRPr="00BD5675" w:rsidRDefault="00BD5675" w:rsidP="00BD5675"/>
    <w:p w14:paraId="78400EB4" w14:textId="77777777" w:rsidR="00A85009" w:rsidRDefault="00B5206D" w:rsidP="003D69D0">
      <w:pPr>
        <w:pStyle w:val="1"/>
        <w:tabs>
          <w:tab w:val="left" w:pos="3120"/>
          <w:tab w:val="left" w:pos="3360"/>
          <w:tab w:val="left" w:pos="5245"/>
          <w:tab w:val="left" w:pos="5387"/>
          <w:tab w:val="left" w:pos="5529"/>
        </w:tabs>
        <w:ind w:right="52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85009">
        <w:rPr>
          <w:sz w:val="24"/>
          <w:szCs w:val="24"/>
        </w:rPr>
        <w:t xml:space="preserve"> </w:t>
      </w:r>
      <w:r w:rsidR="004D3B4F">
        <w:rPr>
          <w:sz w:val="24"/>
          <w:szCs w:val="24"/>
        </w:rPr>
        <w:t>работе в системе Фонда обязательного медицинского страхования на примере ФГБУ “Евпаторийский военный детский клинический санаторий им. Е.П. Глинки” Министерства обороны РФ</w:t>
      </w:r>
    </w:p>
    <w:p w14:paraId="4C810720" w14:textId="77777777" w:rsidR="007E59A3" w:rsidRPr="00A85009" w:rsidRDefault="00B50078" w:rsidP="00B50078">
      <w:pPr>
        <w:pStyle w:val="1"/>
        <w:tabs>
          <w:tab w:val="left" w:pos="3120"/>
          <w:tab w:val="left" w:pos="3360"/>
          <w:tab w:val="left" w:pos="5245"/>
          <w:tab w:val="left" w:pos="5387"/>
          <w:tab w:val="left" w:pos="5529"/>
        </w:tabs>
        <w:ind w:right="52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14:paraId="0CFB3AA8" w14:textId="77777777" w:rsidR="00B542E5" w:rsidRPr="00A85009" w:rsidRDefault="00091CDC" w:rsidP="00A85009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Заслушав и обсудив доклад</w:t>
      </w:r>
      <w:r w:rsidR="00B5206D">
        <w:rPr>
          <w:rFonts w:ascii="Arial" w:hAnsi="Arial" w:cs="Arial"/>
          <w:sz w:val="26"/>
          <w:szCs w:val="26"/>
        </w:rPr>
        <w:t xml:space="preserve"> </w:t>
      </w:r>
      <w:r w:rsidR="004D3B4F" w:rsidRPr="00131B67">
        <w:rPr>
          <w:rFonts w:ascii="Arial" w:hAnsi="Arial" w:cs="Arial"/>
          <w:b/>
          <w:bCs/>
          <w:sz w:val="26"/>
          <w:szCs w:val="26"/>
        </w:rPr>
        <w:t>Пономаренко Юрия Николаевича,</w:t>
      </w:r>
      <w:r w:rsidR="004D3B4F">
        <w:rPr>
          <w:rFonts w:ascii="Arial" w:hAnsi="Arial" w:cs="Arial"/>
          <w:bCs/>
          <w:sz w:val="26"/>
          <w:szCs w:val="26"/>
        </w:rPr>
        <w:t xml:space="preserve"> </w:t>
      </w:r>
      <w:r w:rsidR="004D3B4F" w:rsidRPr="00A85009">
        <w:rPr>
          <w:rFonts w:ascii="Arial" w:hAnsi="Arial" w:cs="Arial"/>
          <w:bCs/>
          <w:sz w:val="26"/>
          <w:szCs w:val="26"/>
        </w:rPr>
        <w:t xml:space="preserve"> начальник</w:t>
      </w:r>
      <w:r w:rsidR="004D3B4F">
        <w:rPr>
          <w:rFonts w:ascii="Arial" w:hAnsi="Arial" w:cs="Arial"/>
          <w:bCs/>
          <w:sz w:val="26"/>
          <w:szCs w:val="26"/>
        </w:rPr>
        <w:t>а</w:t>
      </w:r>
      <w:r w:rsidR="004D3B4F" w:rsidRPr="00A85009">
        <w:rPr>
          <w:rFonts w:ascii="Arial" w:hAnsi="Arial" w:cs="Arial"/>
          <w:bCs/>
          <w:sz w:val="26"/>
          <w:szCs w:val="26"/>
        </w:rPr>
        <w:t xml:space="preserve"> ФГБУ «Евпаторийский военный детский клинический санаторий  им. Е.П. Глинки» Министерства обороны Р</w:t>
      </w:r>
      <w:r w:rsidR="004D3B4F">
        <w:rPr>
          <w:rFonts w:ascii="Arial" w:hAnsi="Arial" w:cs="Arial"/>
          <w:bCs/>
          <w:sz w:val="26"/>
          <w:szCs w:val="26"/>
        </w:rPr>
        <w:t xml:space="preserve">оссийской </w:t>
      </w:r>
      <w:r w:rsidR="004D3B4F" w:rsidRPr="00A85009">
        <w:rPr>
          <w:rFonts w:ascii="Arial" w:hAnsi="Arial" w:cs="Arial"/>
          <w:bCs/>
          <w:sz w:val="26"/>
          <w:szCs w:val="26"/>
        </w:rPr>
        <w:t>Ф</w:t>
      </w:r>
      <w:r w:rsidR="004D3B4F">
        <w:rPr>
          <w:rFonts w:ascii="Arial" w:hAnsi="Arial" w:cs="Arial"/>
          <w:bCs/>
          <w:sz w:val="26"/>
          <w:szCs w:val="26"/>
        </w:rPr>
        <w:t xml:space="preserve">едерации, </w:t>
      </w:r>
      <w:r w:rsidR="005250AE">
        <w:rPr>
          <w:rFonts w:ascii="Arial" w:hAnsi="Arial" w:cs="Arial"/>
          <w:sz w:val="26"/>
          <w:szCs w:val="26"/>
        </w:rPr>
        <w:t xml:space="preserve">а также </w:t>
      </w:r>
      <w:r w:rsidR="00BB6193">
        <w:rPr>
          <w:rFonts w:ascii="Arial" w:hAnsi="Arial" w:cs="Arial"/>
          <w:sz w:val="26"/>
          <w:szCs w:val="26"/>
        </w:rPr>
        <w:t>выступления</w:t>
      </w:r>
      <w:r w:rsidR="00843144">
        <w:rPr>
          <w:rFonts w:ascii="Arial" w:hAnsi="Arial" w:cs="Arial"/>
          <w:sz w:val="26"/>
          <w:szCs w:val="26"/>
        </w:rPr>
        <w:t xml:space="preserve"> и предложения</w:t>
      </w:r>
      <w:r w:rsidR="00BB6193">
        <w:rPr>
          <w:rFonts w:ascii="Arial" w:hAnsi="Arial" w:cs="Arial"/>
          <w:sz w:val="26"/>
          <w:szCs w:val="26"/>
        </w:rPr>
        <w:t xml:space="preserve"> </w:t>
      </w:r>
      <w:r w:rsidR="00B542E5">
        <w:rPr>
          <w:rFonts w:ascii="Arial" w:hAnsi="Arial" w:cs="Arial"/>
          <w:sz w:val="26"/>
          <w:szCs w:val="26"/>
        </w:rPr>
        <w:t>участников заседания, Координационный Совет</w:t>
      </w:r>
    </w:p>
    <w:p w14:paraId="1D060551" w14:textId="77777777" w:rsidR="005D642B" w:rsidRDefault="005D642B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0B06B671" w14:textId="77777777" w:rsidR="00B542E5" w:rsidRDefault="00B542E5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решил:</w:t>
      </w:r>
    </w:p>
    <w:p w14:paraId="1B91C181" w14:textId="77777777" w:rsidR="00B542E5" w:rsidRDefault="00B542E5">
      <w:pPr>
        <w:rPr>
          <w:rFonts w:ascii="Arial" w:hAnsi="Arial" w:cs="Arial"/>
          <w:sz w:val="26"/>
          <w:szCs w:val="26"/>
        </w:rPr>
      </w:pPr>
    </w:p>
    <w:p w14:paraId="41B92B09" w14:textId="77777777" w:rsidR="00BD5675" w:rsidRDefault="00BD5675" w:rsidP="00603F8A">
      <w:pPr>
        <w:pStyle w:val="a3"/>
        <w:numPr>
          <w:ilvl w:val="0"/>
          <w:numId w:val="7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Информацию принять к сведению. </w:t>
      </w:r>
    </w:p>
    <w:p w14:paraId="77B4C272" w14:textId="77777777" w:rsidR="00D448E0" w:rsidRPr="00D448E0" w:rsidRDefault="00E45CE6" w:rsidP="00D448E0">
      <w:pPr>
        <w:pStyle w:val="a3"/>
        <w:numPr>
          <w:ilvl w:val="0"/>
          <w:numId w:val="7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 </w:t>
      </w:r>
      <w:r w:rsidR="00D448E0">
        <w:rPr>
          <w:sz w:val="26"/>
          <w:szCs w:val="26"/>
        </w:rPr>
        <w:t>Рекомендовать членам Союза опыт г.</w:t>
      </w:r>
      <w:r w:rsidR="00D448E0">
        <w:rPr>
          <w:sz w:val="26"/>
          <w:szCs w:val="26"/>
          <w:lang w:val="ru-RU"/>
        </w:rPr>
        <w:t xml:space="preserve"> Евпатории</w:t>
      </w:r>
      <w:r w:rsidR="00D448E0">
        <w:rPr>
          <w:sz w:val="26"/>
          <w:szCs w:val="26"/>
        </w:rPr>
        <w:t xml:space="preserve"> для использования в практической деятельности.</w:t>
      </w:r>
    </w:p>
    <w:p w14:paraId="6C9488DF" w14:textId="77777777" w:rsidR="00BD5675" w:rsidRDefault="00D448E0" w:rsidP="008F0768">
      <w:pPr>
        <w:pStyle w:val="a3"/>
        <w:spacing w:after="120"/>
        <w:ind w:left="708" w:firstLine="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45CE6">
        <w:rPr>
          <w:sz w:val="26"/>
          <w:szCs w:val="26"/>
        </w:rPr>
        <w:t xml:space="preserve">Поручить </w:t>
      </w:r>
      <w:r w:rsidR="00E45CE6">
        <w:rPr>
          <w:sz w:val="26"/>
          <w:szCs w:val="26"/>
          <w:lang w:val="ru-RU"/>
        </w:rPr>
        <w:t>о</w:t>
      </w:r>
      <w:r w:rsidR="00BD5675">
        <w:rPr>
          <w:sz w:val="26"/>
          <w:szCs w:val="26"/>
        </w:rPr>
        <w:t>тветственному секретарю Союза представительных органов муниципальных образований Российской Федерации (Муратова Е.А.) довести данную информацию до членов Союза (Приложение).</w:t>
      </w:r>
    </w:p>
    <w:p w14:paraId="1953BDCA" w14:textId="77777777" w:rsidR="00BD5675" w:rsidRDefault="00D448E0" w:rsidP="008F0768">
      <w:pPr>
        <w:pStyle w:val="a3"/>
        <w:spacing w:after="120"/>
        <w:ind w:left="708" w:firstLine="12"/>
        <w:rPr>
          <w:sz w:val="26"/>
          <w:szCs w:val="26"/>
        </w:rPr>
      </w:pPr>
      <w:r>
        <w:rPr>
          <w:sz w:val="26"/>
          <w:szCs w:val="26"/>
        </w:rPr>
        <w:t>4</w:t>
      </w:r>
      <w:r w:rsidR="00666668">
        <w:rPr>
          <w:sz w:val="26"/>
          <w:szCs w:val="26"/>
        </w:rPr>
        <w:t xml:space="preserve">. Поручить </w:t>
      </w:r>
      <w:r w:rsidR="00E45CE6">
        <w:rPr>
          <w:sz w:val="26"/>
          <w:szCs w:val="26"/>
          <w:lang w:val="ru-RU"/>
        </w:rPr>
        <w:t>з</w:t>
      </w:r>
      <w:r w:rsidR="00BD5675">
        <w:rPr>
          <w:sz w:val="26"/>
          <w:szCs w:val="26"/>
        </w:rPr>
        <w:t>аместителю председателя Координационного Совета  по инновационной деятельности Союза (Холопов В.А.) поместить данную информацию на сайт Союза.</w:t>
      </w:r>
    </w:p>
    <w:p w14:paraId="3CA49BB7" w14:textId="77777777" w:rsidR="00BD5675" w:rsidRDefault="00BD5675" w:rsidP="00BD5675">
      <w:pPr>
        <w:pStyle w:val="a3"/>
        <w:spacing w:after="120"/>
        <w:ind w:firstLine="0"/>
        <w:rPr>
          <w:sz w:val="26"/>
          <w:szCs w:val="26"/>
        </w:rPr>
      </w:pPr>
    </w:p>
    <w:p w14:paraId="11F69134" w14:textId="77777777" w:rsidR="00BD5675" w:rsidRDefault="00BD5675" w:rsidP="00BD5675">
      <w:pPr>
        <w:pStyle w:val="a3"/>
        <w:tabs>
          <w:tab w:val="left" w:pos="720"/>
        </w:tabs>
        <w:spacing w:after="12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B2D2393" w14:textId="77777777" w:rsidR="00A745C4" w:rsidRDefault="00A745C4" w:rsidP="00BD5675">
      <w:pPr>
        <w:pStyle w:val="a3"/>
        <w:tabs>
          <w:tab w:val="left" w:pos="720"/>
        </w:tabs>
        <w:spacing w:after="120"/>
        <w:ind w:firstLine="0"/>
        <w:rPr>
          <w:sz w:val="26"/>
          <w:szCs w:val="26"/>
        </w:rPr>
      </w:pPr>
    </w:p>
    <w:p w14:paraId="4DBA9445" w14:textId="77777777" w:rsidR="00A745C4" w:rsidRDefault="00A745C4" w:rsidP="00BD5675">
      <w:pPr>
        <w:pStyle w:val="a3"/>
        <w:tabs>
          <w:tab w:val="left" w:pos="720"/>
        </w:tabs>
        <w:spacing w:after="120"/>
        <w:ind w:firstLine="0"/>
        <w:rPr>
          <w:sz w:val="26"/>
          <w:szCs w:val="26"/>
        </w:rPr>
      </w:pPr>
    </w:p>
    <w:p w14:paraId="09D6FB0E" w14:textId="77777777" w:rsidR="00DA713C" w:rsidRDefault="00BD5675" w:rsidP="00BD5675">
      <w:pPr>
        <w:pStyle w:val="a3"/>
        <w:tabs>
          <w:tab w:val="left" w:pos="720"/>
        </w:tabs>
        <w:spacing w:after="120"/>
        <w:ind w:firstLine="0"/>
        <w:rPr>
          <w:b/>
        </w:rPr>
      </w:pPr>
      <w:r>
        <w:rPr>
          <w:b/>
        </w:rPr>
        <w:t xml:space="preserve">Председатель Союза                       </w:t>
      </w:r>
      <w:r w:rsidRPr="003E1128">
        <w:rPr>
          <w:sz w:val="26"/>
          <w:szCs w:val="26"/>
        </w:rPr>
        <w:tab/>
      </w:r>
      <w:r w:rsidRPr="003E1128">
        <w:rPr>
          <w:sz w:val="26"/>
          <w:szCs w:val="26"/>
        </w:rPr>
        <w:tab/>
      </w:r>
      <w:r w:rsidRPr="003E1128">
        <w:rPr>
          <w:sz w:val="26"/>
          <w:szCs w:val="26"/>
        </w:rPr>
        <w:tab/>
      </w:r>
      <w:r w:rsidRPr="003E1128">
        <w:rPr>
          <w:sz w:val="26"/>
          <w:szCs w:val="26"/>
        </w:rPr>
        <w:tab/>
      </w:r>
      <w:r w:rsidRPr="003E1128">
        <w:rPr>
          <w:sz w:val="26"/>
          <w:szCs w:val="26"/>
        </w:rPr>
        <w:tab/>
      </w:r>
      <w:r>
        <w:rPr>
          <w:b/>
        </w:rPr>
        <w:t xml:space="preserve"> А.Г. Иванов</w:t>
      </w:r>
    </w:p>
    <w:p w14:paraId="1769EF5A" w14:textId="77777777" w:rsidR="00B50078" w:rsidRPr="00BD5675" w:rsidRDefault="00B50078" w:rsidP="00BD5675">
      <w:pPr>
        <w:pStyle w:val="a3"/>
        <w:tabs>
          <w:tab w:val="left" w:pos="720"/>
        </w:tabs>
        <w:spacing w:after="120"/>
        <w:ind w:firstLine="0"/>
        <w:rPr>
          <w:sz w:val="26"/>
          <w:szCs w:val="26"/>
        </w:rPr>
      </w:pPr>
    </w:p>
    <w:sectPr w:rsidR="00B50078" w:rsidRPr="00BD5675">
      <w:pgSz w:w="11906" w:h="16838"/>
      <w:pgMar w:top="539" w:right="96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24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32520"/>
    <w:multiLevelType w:val="hybridMultilevel"/>
    <w:tmpl w:val="A8B23574"/>
    <w:lvl w:ilvl="0" w:tplc="5CFA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5960"/>
    <w:multiLevelType w:val="hybridMultilevel"/>
    <w:tmpl w:val="E2B4A180"/>
    <w:lvl w:ilvl="0" w:tplc="2E6A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564D"/>
    <w:multiLevelType w:val="hybridMultilevel"/>
    <w:tmpl w:val="A8CA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63F53"/>
    <w:multiLevelType w:val="hybridMultilevel"/>
    <w:tmpl w:val="CB924650"/>
    <w:lvl w:ilvl="0" w:tplc="48AC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1E5A77"/>
    <w:multiLevelType w:val="hybridMultilevel"/>
    <w:tmpl w:val="CAA6EB50"/>
    <w:lvl w:ilvl="0" w:tplc="E976F0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62D52"/>
    <w:multiLevelType w:val="hybridMultilevel"/>
    <w:tmpl w:val="D7847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F83CDA"/>
    <w:multiLevelType w:val="hybridMultilevel"/>
    <w:tmpl w:val="4B9C163C"/>
    <w:lvl w:ilvl="0" w:tplc="2054B1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4F567E"/>
    <w:multiLevelType w:val="hybridMultilevel"/>
    <w:tmpl w:val="80329370"/>
    <w:lvl w:ilvl="0" w:tplc="0419000F">
      <w:start w:val="3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">
    <w:nsid w:val="65A12D28"/>
    <w:multiLevelType w:val="hybridMultilevel"/>
    <w:tmpl w:val="8482F276"/>
    <w:lvl w:ilvl="0" w:tplc="FF4A40C8">
      <w:start w:val="3"/>
      <w:numFmt w:val="bullet"/>
      <w:lvlText w:val="-"/>
      <w:lvlJc w:val="left"/>
      <w:pPr>
        <w:ind w:left="50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F4"/>
    <w:rsid w:val="00041893"/>
    <w:rsid w:val="00071E87"/>
    <w:rsid w:val="00081E08"/>
    <w:rsid w:val="00091CDC"/>
    <w:rsid w:val="000C18F8"/>
    <w:rsid w:val="000E368C"/>
    <w:rsid w:val="000F2FB3"/>
    <w:rsid w:val="00110170"/>
    <w:rsid w:val="00131B67"/>
    <w:rsid w:val="00145E16"/>
    <w:rsid w:val="00176263"/>
    <w:rsid w:val="00181FAF"/>
    <w:rsid w:val="00185D8E"/>
    <w:rsid w:val="001E51AC"/>
    <w:rsid w:val="00227224"/>
    <w:rsid w:val="00227F82"/>
    <w:rsid w:val="00276698"/>
    <w:rsid w:val="002B31F1"/>
    <w:rsid w:val="002D1E3B"/>
    <w:rsid w:val="002D3863"/>
    <w:rsid w:val="002E4758"/>
    <w:rsid w:val="00330AFD"/>
    <w:rsid w:val="003331E7"/>
    <w:rsid w:val="003827F4"/>
    <w:rsid w:val="003942C6"/>
    <w:rsid w:val="003C083B"/>
    <w:rsid w:val="003C544F"/>
    <w:rsid w:val="003D69D0"/>
    <w:rsid w:val="003F1A73"/>
    <w:rsid w:val="00414B3A"/>
    <w:rsid w:val="00415129"/>
    <w:rsid w:val="00416561"/>
    <w:rsid w:val="0042098F"/>
    <w:rsid w:val="004B672B"/>
    <w:rsid w:val="004D3B4F"/>
    <w:rsid w:val="004D3C4F"/>
    <w:rsid w:val="00500C98"/>
    <w:rsid w:val="005030D7"/>
    <w:rsid w:val="005250AE"/>
    <w:rsid w:val="00551499"/>
    <w:rsid w:val="00563F23"/>
    <w:rsid w:val="005D642B"/>
    <w:rsid w:val="005E43CD"/>
    <w:rsid w:val="00603F8A"/>
    <w:rsid w:val="00627AD6"/>
    <w:rsid w:val="0064179A"/>
    <w:rsid w:val="0065438E"/>
    <w:rsid w:val="00666668"/>
    <w:rsid w:val="00671CF9"/>
    <w:rsid w:val="006753A4"/>
    <w:rsid w:val="00677D71"/>
    <w:rsid w:val="00686711"/>
    <w:rsid w:val="006F0BEA"/>
    <w:rsid w:val="00711995"/>
    <w:rsid w:val="00736DBD"/>
    <w:rsid w:val="0078460E"/>
    <w:rsid w:val="007A181B"/>
    <w:rsid w:val="007C05FA"/>
    <w:rsid w:val="007E59A3"/>
    <w:rsid w:val="0082252E"/>
    <w:rsid w:val="0083799B"/>
    <w:rsid w:val="00843144"/>
    <w:rsid w:val="00872414"/>
    <w:rsid w:val="00896037"/>
    <w:rsid w:val="008B0607"/>
    <w:rsid w:val="008C0893"/>
    <w:rsid w:val="008D0335"/>
    <w:rsid w:val="008D195E"/>
    <w:rsid w:val="008D76FD"/>
    <w:rsid w:val="008F0768"/>
    <w:rsid w:val="009344EB"/>
    <w:rsid w:val="009470F1"/>
    <w:rsid w:val="00964BFA"/>
    <w:rsid w:val="009A33BA"/>
    <w:rsid w:val="009B0799"/>
    <w:rsid w:val="009D0BFA"/>
    <w:rsid w:val="009F1E70"/>
    <w:rsid w:val="00A03441"/>
    <w:rsid w:val="00A344FE"/>
    <w:rsid w:val="00A34A14"/>
    <w:rsid w:val="00A52663"/>
    <w:rsid w:val="00A6445F"/>
    <w:rsid w:val="00A65622"/>
    <w:rsid w:val="00A745C4"/>
    <w:rsid w:val="00A85009"/>
    <w:rsid w:val="00AC037D"/>
    <w:rsid w:val="00AC38A6"/>
    <w:rsid w:val="00B50078"/>
    <w:rsid w:val="00B5206D"/>
    <w:rsid w:val="00B542E5"/>
    <w:rsid w:val="00B77693"/>
    <w:rsid w:val="00BB24CD"/>
    <w:rsid w:val="00BB6193"/>
    <w:rsid w:val="00BC29AF"/>
    <w:rsid w:val="00BC6A5F"/>
    <w:rsid w:val="00BD254C"/>
    <w:rsid w:val="00BD5675"/>
    <w:rsid w:val="00BE0E94"/>
    <w:rsid w:val="00BF66A4"/>
    <w:rsid w:val="00C05C47"/>
    <w:rsid w:val="00C21B7B"/>
    <w:rsid w:val="00C619B9"/>
    <w:rsid w:val="00C630EF"/>
    <w:rsid w:val="00C63EE7"/>
    <w:rsid w:val="00C87C5C"/>
    <w:rsid w:val="00C90B96"/>
    <w:rsid w:val="00C954A5"/>
    <w:rsid w:val="00D22D81"/>
    <w:rsid w:val="00D448E0"/>
    <w:rsid w:val="00D72C30"/>
    <w:rsid w:val="00D75071"/>
    <w:rsid w:val="00D924ED"/>
    <w:rsid w:val="00D9650B"/>
    <w:rsid w:val="00DA713C"/>
    <w:rsid w:val="00DF11AF"/>
    <w:rsid w:val="00E23134"/>
    <w:rsid w:val="00E24B7E"/>
    <w:rsid w:val="00E45CE6"/>
    <w:rsid w:val="00E7511D"/>
    <w:rsid w:val="00ED2D00"/>
    <w:rsid w:val="00ED5CD8"/>
    <w:rsid w:val="00EF4CFC"/>
    <w:rsid w:val="00F0007A"/>
    <w:rsid w:val="00F65535"/>
    <w:rsid w:val="00FD7740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A87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ind w:left="5664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rFonts w:ascii="Arial" w:hAnsi="Arial"/>
      <w:lang w:val="x-none" w:eastAsia="x-none"/>
    </w:rPr>
  </w:style>
  <w:style w:type="paragraph" w:styleId="20">
    <w:name w:val="Body Text Indent 2"/>
    <w:basedOn w:val="a"/>
    <w:pPr>
      <w:spacing w:after="100"/>
      <w:ind w:firstLine="720"/>
      <w:jc w:val="both"/>
    </w:pPr>
    <w:rPr>
      <w:rFonts w:ascii="Arial" w:hAnsi="Arial" w:cs="Arial"/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jc w:val="center"/>
    </w:pPr>
    <w:rPr>
      <w:b/>
      <w:bCs/>
      <w:sz w:val="32"/>
      <w:lang w:val="x-none" w:eastAsia="x-none"/>
    </w:rPr>
  </w:style>
  <w:style w:type="paragraph" w:styleId="21">
    <w:name w:val="Body Text 2"/>
    <w:basedOn w:val="a"/>
    <w:pPr>
      <w:ind w:right="4757"/>
      <w:jc w:val="both"/>
    </w:pPr>
    <w:rPr>
      <w:rFonts w:ascii="Arial" w:hAnsi="Arial" w:cs="Arial"/>
      <w:b/>
      <w:bCs/>
      <w:i/>
      <w:iCs/>
      <w:sz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Стиль"/>
    <w:basedOn w:val="a"/>
    <w:rsid w:val="0022722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тступ основного текста Знак"/>
    <w:link w:val="a3"/>
    <w:rsid w:val="00872414"/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link w:val="a6"/>
    <w:rsid w:val="00A344FE"/>
    <w:rPr>
      <w:b/>
      <w:bCs/>
      <w:sz w:val="32"/>
      <w:szCs w:val="24"/>
    </w:rPr>
  </w:style>
  <w:style w:type="character" w:customStyle="1" w:styleId="10">
    <w:name w:val="Заголовок 1 Знак"/>
    <w:link w:val="1"/>
    <w:rsid w:val="00843144"/>
    <w:rPr>
      <w:rFonts w:ascii="Arial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B5007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ind w:left="5664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rFonts w:ascii="Arial" w:hAnsi="Arial"/>
      <w:lang w:val="x-none" w:eastAsia="x-none"/>
    </w:rPr>
  </w:style>
  <w:style w:type="paragraph" w:styleId="20">
    <w:name w:val="Body Text Indent 2"/>
    <w:basedOn w:val="a"/>
    <w:pPr>
      <w:spacing w:after="100"/>
      <w:ind w:firstLine="720"/>
      <w:jc w:val="both"/>
    </w:pPr>
    <w:rPr>
      <w:rFonts w:ascii="Arial" w:hAnsi="Arial" w:cs="Arial"/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jc w:val="center"/>
    </w:pPr>
    <w:rPr>
      <w:b/>
      <w:bCs/>
      <w:sz w:val="32"/>
      <w:lang w:val="x-none" w:eastAsia="x-none"/>
    </w:rPr>
  </w:style>
  <w:style w:type="paragraph" w:styleId="21">
    <w:name w:val="Body Text 2"/>
    <w:basedOn w:val="a"/>
    <w:pPr>
      <w:ind w:right="4757"/>
      <w:jc w:val="both"/>
    </w:pPr>
    <w:rPr>
      <w:rFonts w:ascii="Arial" w:hAnsi="Arial" w:cs="Arial"/>
      <w:b/>
      <w:bCs/>
      <w:i/>
      <w:iCs/>
      <w:sz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Стиль"/>
    <w:basedOn w:val="a"/>
    <w:rsid w:val="0022722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тступ основного текста Знак"/>
    <w:link w:val="a3"/>
    <w:rsid w:val="00872414"/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link w:val="a6"/>
    <w:rsid w:val="00A344FE"/>
    <w:rPr>
      <w:b/>
      <w:bCs/>
      <w:sz w:val="32"/>
      <w:szCs w:val="24"/>
    </w:rPr>
  </w:style>
  <w:style w:type="character" w:customStyle="1" w:styleId="10">
    <w:name w:val="Заголовок 1 Знак"/>
    <w:link w:val="1"/>
    <w:rsid w:val="00843144"/>
    <w:rPr>
      <w:rFonts w:ascii="Arial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B50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Grizli777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subject/>
  <dc:creator>USER</dc:creator>
  <cp:keywords/>
  <cp:lastModifiedBy>Bdf svf</cp:lastModifiedBy>
  <cp:revision>2</cp:revision>
  <cp:lastPrinted>2017-05-31T08:31:00Z</cp:lastPrinted>
  <dcterms:created xsi:type="dcterms:W3CDTF">2018-05-20T07:07:00Z</dcterms:created>
  <dcterms:modified xsi:type="dcterms:W3CDTF">2018-05-20T07:07:00Z</dcterms:modified>
</cp:coreProperties>
</file>